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94" w:rsidRPr="00197124" w:rsidRDefault="00197124" w:rsidP="00197124">
      <w:pPr>
        <w:spacing w:line="240" w:lineRule="auto"/>
        <w:contextualSpacing w:val="0"/>
        <w:jc w:val="center"/>
        <w:rPr>
          <w:rFonts w:ascii="Times New Roman" w:eastAsia="Times" w:hAnsi="Times New Roman" w:cs="Times New Roman"/>
          <w:sz w:val="24"/>
          <w:szCs w:val="24"/>
        </w:rPr>
      </w:pPr>
      <w:r w:rsidRPr="00197124">
        <w:rPr>
          <w:rFonts w:ascii="Times New Roman" w:eastAsia="Times" w:hAnsi="Times New Roman" w:cs="Times New Roman"/>
          <w:b/>
          <w:sz w:val="24"/>
          <w:szCs w:val="24"/>
          <w:u w:val="single"/>
        </w:rPr>
        <w:t>INFORMED CONSENT</w:t>
      </w:r>
      <w:r w:rsidRPr="00197124">
        <w:rPr>
          <w:rFonts w:ascii="Times New Roman" w:eastAsia="Times" w:hAnsi="Times New Roman" w:cs="Times New Roman"/>
          <w:sz w:val="24"/>
          <w:szCs w:val="24"/>
          <w:u w:val="single"/>
        </w:rPr>
        <w:t xml:space="preserve"> </w:t>
      </w:r>
      <w:r w:rsidRPr="00197124">
        <w:rPr>
          <w:rFonts w:ascii="Times New Roman" w:eastAsia="Times" w:hAnsi="Times New Roman" w:cs="Times New Roman"/>
          <w:b/>
          <w:sz w:val="24"/>
          <w:szCs w:val="24"/>
          <w:u w:val="single"/>
        </w:rPr>
        <w:t xml:space="preserve">FOR </w:t>
      </w:r>
      <w:bookmarkStart w:id="0" w:name="_GoBack"/>
      <w:bookmarkEnd w:id="0"/>
      <w:r w:rsidRPr="00197124">
        <w:rPr>
          <w:rFonts w:ascii="Times New Roman" w:eastAsia="Times" w:hAnsi="Times New Roman" w:cs="Times New Roman"/>
          <w:b/>
          <w:sz w:val="24"/>
          <w:szCs w:val="24"/>
          <w:highlight w:val="yellow"/>
        </w:rPr>
        <w:t>XXX</w:t>
      </w:r>
    </w:p>
    <w:p w:rsidR="007E0094" w:rsidRPr="00197124" w:rsidRDefault="00197124">
      <w:pPr>
        <w:spacing w:after="120" w:line="240" w:lineRule="auto"/>
        <w:ind w:left="360"/>
        <w:contextualSpacing w:val="0"/>
        <w:jc w:val="center"/>
        <w:rPr>
          <w:rFonts w:ascii="Times New Roman" w:eastAsia="Times" w:hAnsi="Times New Roman" w:cs="Times New Roman"/>
          <w:sz w:val="24"/>
          <w:szCs w:val="24"/>
        </w:rPr>
      </w:pPr>
      <w:r w:rsidRPr="00197124">
        <w:rPr>
          <w:rFonts w:ascii="Times New Roman" w:eastAsia="Times" w:hAnsi="Times New Roman" w:cs="Times New Roman"/>
          <w:sz w:val="24"/>
          <w:szCs w:val="24"/>
        </w:rPr>
        <w:t xml:space="preserve">Email: </w:t>
      </w:r>
      <w:hyperlink r:id="rId4" w:history="1">
        <w:r w:rsidRPr="00197124">
          <w:rPr>
            <w:rStyle w:val="Hyperlink"/>
            <w:rFonts w:ascii="Times New Roman" w:eastAsia="Times" w:hAnsi="Times New Roman" w:cs="Times New Roman"/>
            <w:sz w:val="24"/>
            <w:szCs w:val="24"/>
            <w:highlight w:val="yellow"/>
          </w:rPr>
          <w:t>XXX</w:t>
        </w:r>
        <w:r w:rsidRPr="00197124">
          <w:rPr>
            <w:rStyle w:val="Hyperlink"/>
            <w:rFonts w:ascii="Times New Roman" w:eastAsia="Times" w:hAnsi="Times New Roman" w:cs="Times New Roman"/>
            <w:sz w:val="24"/>
            <w:szCs w:val="24"/>
          </w:rPr>
          <w:t>@manhattan.edu</w:t>
        </w:r>
      </w:hyperlink>
    </w:p>
    <w:p w:rsidR="00197124" w:rsidRPr="00197124" w:rsidRDefault="00197124">
      <w:pPr>
        <w:spacing w:after="120" w:line="240" w:lineRule="auto"/>
        <w:ind w:left="360"/>
        <w:contextualSpacing w:val="0"/>
        <w:jc w:val="center"/>
        <w:rPr>
          <w:rFonts w:ascii="Times New Roman" w:eastAsia="Times" w:hAnsi="Times New Roman" w:cs="Times New Roman"/>
          <w:sz w:val="24"/>
          <w:szCs w:val="24"/>
        </w:rPr>
      </w:pPr>
    </w:p>
    <w:p w:rsidR="007E0094" w:rsidRPr="00197124" w:rsidRDefault="00197124">
      <w:pPr>
        <w:widowControl w:val="0"/>
        <w:spacing w:before="100" w:after="100" w:line="240" w:lineRule="auto"/>
        <w:contextualSpacing w:val="0"/>
        <w:jc w:val="center"/>
        <w:rPr>
          <w:rFonts w:ascii="Times New Roman" w:hAnsi="Times New Roman" w:cs="Times New Roman"/>
          <w:sz w:val="24"/>
          <w:szCs w:val="24"/>
          <w:u w:val="single"/>
        </w:rPr>
      </w:pPr>
      <w:r w:rsidRPr="00197124">
        <w:rPr>
          <w:rFonts w:ascii="Times New Roman" w:hAnsi="Times New Roman" w:cs="Times New Roman"/>
          <w:b/>
          <w:sz w:val="24"/>
          <w:szCs w:val="24"/>
          <w:u w:val="single"/>
        </w:rPr>
        <w:t>Purpose &amp; Procedures</w:t>
      </w:r>
    </w:p>
    <w:p w:rsidR="007E0094" w:rsidRPr="00197124" w:rsidRDefault="00197124">
      <w:pPr>
        <w:spacing w:before="100" w:after="100" w:line="240" w:lineRule="auto"/>
        <w:contextualSpacing w:val="0"/>
        <w:rPr>
          <w:rFonts w:ascii="Times New Roman" w:eastAsia="Times" w:hAnsi="Times New Roman" w:cs="Times New Roman"/>
          <w:sz w:val="24"/>
          <w:szCs w:val="24"/>
        </w:rPr>
      </w:pPr>
      <w:r w:rsidRPr="00197124">
        <w:rPr>
          <w:rFonts w:ascii="Times New Roman" w:eastAsia="Times" w:hAnsi="Times New Roman" w:cs="Times New Roman"/>
          <w:sz w:val="24"/>
          <w:szCs w:val="24"/>
        </w:rPr>
        <w:t xml:space="preserve">You are invited to participate in a research study that is being conducted by </w:t>
      </w:r>
      <w:r w:rsidRPr="00197124">
        <w:rPr>
          <w:rFonts w:ascii="Times New Roman" w:eastAsia="Times" w:hAnsi="Times New Roman" w:cs="Times New Roman"/>
          <w:sz w:val="24"/>
          <w:szCs w:val="24"/>
          <w:highlight w:val="yellow"/>
        </w:rPr>
        <w:t>XXX</w:t>
      </w:r>
      <w:r w:rsidRPr="00197124">
        <w:rPr>
          <w:rFonts w:ascii="Times New Roman" w:eastAsia="Times" w:hAnsi="Times New Roman" w:cs="Times New Roman"/>
          <w:sz w:val="24"/>
          <w:szCs w:val="24"/>
        </w:rPr>
        <w:t>. Yo</w:t>
      </w:r>
      <w:r w:rsidRPr="00197124">
        <w:rPr>
          <w:rFonts w:ascii="Times New Roman" w:eastAsia="Times" w:hAnsi="Times New Roman" w:cs="Times New Roman"/>
          <w:sz w:val="24"/>
          <w:szCs w:val="24"/>
        </w:rPr>
        <w:t xml:space="preserve">u must be 18 years old to participate. The purpose of this study is to </w:t>
      </w:r>
      <w:r w:rsidRPr="00197124">
        <w:rPr>
          <w:rFonts w:ascii="Times New Roman" w:eastAsia="Times" w:hAnsi="Times New Roman" w:cs="Times New Roman"/>
          <w:sz w:val="24"/>
          <w:szCs w:val="24"/>
          <w:highlight w:val="yellow"/>
        </w:rPr>
        <w:t>XXX</w:t>
      </w:r>
      <w:r w:rsidRPr="00197124">
        <w:rPr>
          <w:rFonts w:ascii="Times New Roman" w:eastAsia="Times" w:hAnsi="Times New Roman" w:cs="Times New Roman"/>
          <w:sz w:val="24"/>
          <w:szCs w:val="24"/>
        </w:rPr>
        <w:t xml:space="preserve">. If you agree to participate, you will be asked to </w:t>
      </w:r>
      <w:r w:rsidRPr="00197124">
        <w:rPr>
          <w:rFonts w:ascii="Times New Roman" w:eastAsia="Times" w:hAnsi="Times New Roman" w:cs="Times New Roman"/>
          <w:sz w:val="24"/>
          <w:szCs w:val="24"/>
          <w:highlight w:val="yellow"/>
        </w:rPr>
        <w:t>XXX</w:t>
      </w:r>
      <w:r w:rsidRPr="00197124">
        <w:rPr>
          <w:rFonts w:ascii="Times New Roman" w:eastAsia="Times" w:hAnsi="Times New Roman" w:cs="Times New Roman"/>
          <w:sz w:val="24"/>
          <w:szCs w:val="24"/>
        </w:rPr>
        <w:t>. Please note that any information you provide is completel</w:t>
      </w:r>
      <w:r w:rsidRPr="00197124">
        <w:rPr>
          <w:rFonts w:ascii="Times New Roman" w:eastAsia="Times" w:hAnsi="Times New Roman" w:cs="Times New Roman"/>
          <w:sz w:val="24"/>
          <w:szCs w:val="24"/>
        </w:rPr>
        <w:t>y confidential; we will have no way of attributing any responses to any particular person. Also, please note that, although we do not anticipate that the survey questions will be upsetting, you will have the option to skip any questions that you prefer not</w:t>
      </w:r>
      <w:r w:rsidRPr="00197124">
        <w:rPr>
          <w:rFonts w:ascii="Times New Roman" w:eastAsia="Times" w:hAnsi="Times New Roman" w:cs="Times New Roman"/>
          <w:sz w:val="24"/>
          <w:szCs w:val="24"/>
        </w:rPr>
        <w:t xml:space="preserve"> to answer.  </w:t>
      </w:r>
    </w:p>
    <w:p w:rsidR="00197124" w:rsidRPr="00197124" w:rsidRDefault="00197124">
      <w:pPr>
        <w:spacing w:before="100" w:after="100" w:line="240" w:lineRule="auto"/>
        <w:contextualSpacing w:val="0"/>
        <w:rPr>
          <w:rFonts w:ascii="Times New Roman" w:eastAsia="Times" w:hAnsi="Times New Roman" w:cs="Times New Roman"/>
          <w:sz w:val="24"/>
          <w:szCs w:val="24"/>
        </w:rPr>
      </w:pPr>
    </w:p>
    <w:p w:rsidR="007E0094" w:rsidRPr="00197124" w:rsidRDefault="00197124">
      <w:pPr>
        <w:spacing w:before="100" w:after="100" w:line="240" w:lineRule="auto"/>
        <w:contextualSpacing w:val="0"/>
        <w:jc w:val="center"/>
        <w:rPr>
          <w:rFonts w:ascii="Times New Roman" w:eastAsia="Times" w:hAnsi="Times New Roman" w:cs="Times New Roman"/>
          <w:b/>
          <w:sz w:val="24"/>
          <w:szCs w:val="24"/>
          <w:u w:val="single"/>
        </w:rPr>
      </w:pPr>
      <w:r w:rsidRPr="00197124">
        <w:rPr>
          <w:rFonts w:ascii="Times New Roman" w:eastAsia="Times" w:hAnsi="Times New Roman" w:cs="Times New Roman"/>
          <w:b/>
          <w:sz w:val="24"/>
          <w:szCs w:val="24"/>
          <w:u w:val="single"/>
        </w:rPr>
        <w:t>Risks and Benefits</w:t>
      </w:r>
    </w:p>
    <w:p w:rsidR="007E0094" w:rsidRPr="00197124" w:rsidRDefault="00197124">
      <w:pPr>
        <w:spacing w:before="100" w:after="100" w:line="240" w:lineRule="auto"/>
        <w:contextualSpacing w:val="0"/>
        <w:rPr>
          <w:rFonts w:ascii="Times New Roman" w:eastAsia="Times" w:hAnsi="Times New Roman" w:cs="Times New Roman"/>
          <w:sz w:val="24"/>
          <w:szCs w:val="24"/>
        </w:rPr>
      </w:pPr>
      <w:r w:rsidRPr="00197124">
        <w:rPr>
          <w:rFonts w:ascii="Times New Roman" w:eastAsia="Times" w:hAnsi="Times New Roman" w:cs="Times New Roman"/>
          <w:sz w:val="24"/>
          <w:szCs w:val="24"/>
        </w:rPr>
        <w:t>Participants may experience temporary stress by responding to personal questions. You have the right to skip</w:t>
      </w:r>
      <w:r w:rsidRPr="00197124">
        <w:rPr>
          <w:rFonts w:ascii="Times New Roman" w:eastAsia="Times" w:hAnsi="Times New Roman" w:cs="Times New Roman"/>
          <w:sz w:val="24"/>
          <w:szCs w:val="24"/>
        </w:rPr>
        <w:t xml:space="preserve"> any questions if they are too personal. </w:t>
      </w:r>
      <w:r w:rsidRPr="00197124">
        <w:rPr>
          <w:rFonts w:ascii="Times New Roman" w:eastAsia="Times" w:hAnsi="Times New Roman" w:cs="Times New Roman"/>
          <w:sz w:val="24"/>
          <w:szCs w:val="24"/>
          <w:highlight w:val="yellow"/>
        </w:rPr>
        <w:t>Some content in this survey may be upsetting and you will be debriefed following your participation</w:t>
      </w:r>
      <w:r w:rsidRPr="00197124">
        <w:rPr>
          <w:rFonts w:ascii="Times New Roman" w:eastAsia="Times" w:hAnsi="Times New Roman" w:cs="Times New Roman"/>
          <w:sz w:val="24"/>
          <w:szCs w:val="24"/>
        </w:rPr>
        <w:t>. This is your right as a participant in research. Although we cannot guarantee that you will personally benefit fro</w:t>
      </w:r>
      <w:r w:rsidRPr="00197124">
        <w:rPr>
          <w:rFonts w:ascii="Times New Roman" w:eastAsia="Times" w:hAnsi="Times New Roman" w:cs="Times New Roman"/>
          <w:sz w:val="24"/>
          <w:szCs w:val="24"/>
        </w:rPr>
        <w:t xml:space="preserve">m your participation, we believe that this experience may be an interesting opportunity to think about your experiences and behaviors. Furthermore, your participation will benefit social scientific research. This session will less than an hour. </w:t>
      </w:r>
    </w:p>
    <w:p w:rsidR="007E0094" w:rsidRPr="00197124" w:rsidRDefault="00197124">
      <w:pPr>
        <w:spacing w:before="100" w:after="100" w:line="240" w:lineRule="auto"/>
        <w:contextualSpacing w:val="0"/>
        <w:jc w:val="center"/>
        <w:rPr>
          <w:rFonts w:ascii="Times New Roman" w:eastAsia="Times" w:hAnsi="Times New Roman" w:cs="Times New Roman"/>
          <w:b/>
          <w:sz w:val="24"/>
          <w:szCs w:val="24"/>
          <w:u w:val="single"/>
        </w:rPr>
      </w:pPr>
      <w:r w:rsidRPr="00197124">
        <w:rPr>
          <w:rFonts w:ascii="Times New Roman" w:eastAsia="Times" w:hAnsi="Times New Roman" w:cs="Times New Roman"/>
          <w:b/>
          <w:sz w:val="24"/>
          <w:szCs w:val="24"/>
          <w:u w:val="single"/>
        </w:rPr>
        <w:t>Participat</w:t>
      </w:r>
      <w:r w:rsidRPr="00197124">
        <w:rPr>
          <w:rFonts w:ascii="Times New Roman" w:eastAsia="Times" w:hAnsi="Times New Roman" w:cs="Times New Roman"/>
          <w:b/>
          <w:sz w:val="24"/>
          <w:szCs w:val="24"/>
          <w:u w:val="single"/>
        </w:rPr>
        <w:t>ion &amp; Withdrawal</w:t>
      </w:r>
    </w:p>
    <w:p w:rsidR="007E0094" w:rsidRDefault="00197124">
      <w:pPr>
        <w:spacing w:before="100" w:after="100" w:line="240" w:lineRule="auto"/>
        <w:contextualSpacing w:val="0"/>
        <w:rPr>
          <w:rFonts w:ascii="Times New Roman" w:eastAsia="Times" w:hAnsi="Times New Roman" w:cs="Times New Roman"/>
          <w:sz w:val="24"/>
          <w:szCs w:val="24"/>
        </w:rPr>
      </w:pPr>
      <w:r w:rsidRPr="00197124">
        <w:rPr>
          <w:rFonts w:ascii="Times New Roman" w:eastAsia="Times" w:hAnsi="Times New Roman" w:cs="Times New Roman"/>
          <w:sz w:val="24"/>
          <w:szCs w:val="24"/>
        </w:rPr>
        <w:t xml:space="preserve">Participation in this study is completely voluntary. Your participation is anonymous. We have no way of linking your responses to the survey to your personal identity. Your participation in this experiment is completely voluntary, </w:t>
      </w:r>
      <w:r w:rsidRPr="00197124">
        <w:rPr>
          <w:rFonts w:ascii="Times New Roman" w:eastAsia="Times" w:hAnsi="Times New Roman" w:cs="Times New Roman"/>
          <w:b/>
          <w:sz w:val="24"/>
          <w:szCs w:val="24"/>
        </w:rPr>
        <w:t xml:space="preserve">and you </w:t>
      </w:r>
      <w:r w:rsidRPr="00197124">
        <w:rPr>
          <w:rFonts w:ascii="Times New Roman" w:eastAsia="Times" w:hAnsi="Times New Roman" w:cs="Times New Roman"/>
          <w:b/>
          <w:sz w:val="24"/>
          <w:szCs w:val="24"/>
        </w:rPr>
        <w:t>may withdraw from the experiment for any reason, and at any time without penalty</w:t>
      </w:r>
      <w:r w:rsidRPr="00197124">
        <w:rPr>
          <w:rFonts w:ascii="Times New Roman" w:eastAsia="Times" w:hAnsi="Times New Roman" w:cs="Times New Roman"/>
          <w:sz w:val="24"/>
          <w:szCs w:val="24"/>
        </w:rPr>
        <w:t xml:space="preserve">. </w:t>
      </w:r>
    </w:p>
    <w:p w:rsidR="00197124" w:rsidRPr="00197124" w:rsidRDefault="00197124">
      <w:pPr>
        <w:spacing w:before="100" w:after="100" w:line="240" w:lineRule="auto"/>
        <w:contextualSpacing w:val="0"/>
        <w:rPr>
          <w:rFonts w:ascii="Times New Roman" w:eastAsia="Times" w:hAnsi="Times New Roman" w:cs="Times New Roman"/>
          <w:sz w:val="24"/>
          <w:szCs w:val="24"/>
        </w:rPr>
      </w:pPr>
    </w:p>
    <w:p w:rsidR="007E0094" w:rsidRPr="00197124" w:rsidRDefault="00197124">
      <w:pPr>
        <w:spacing w:before="100" w:after="100" w:line="240" w:lineRule="auto"/>
        <w:contextualSpacing w:val="0"/>
        <w:jc w:val="center"/>
        <w:rPr>
          <w:rFonts w:ascii="Times New Roman" w:eastAsia="Times" w:hAnsi="Times New Roman" w:cs="Times New Roman"/>
          <w:b/>
          <w:sz w:val="24"/>
          <w:szCs w:val="24"/>
          <w:u w:val="single"/>
        </w:rPr>
      </w:pPr>
      <w:r w:rsidRPr="00197124">
        <w:rPr>
          <w:rFonts w:ascii="Times New Roman" w:eastAsia="Times" w:hAnsi="Times New Roman" w:cs="Times New Roman"/>
          <w:b/>
          <w:sz w:val="24"/>
          <w:szCs w:val="24"/>
          <w:u w:val="single"/>
        </w:rPr>
        <w:t xml:space="preserve">Referral </w:t>
      </w:r>
      <w:proofErr w:type="gramStart"/>
      <w:r w:rsidRPr="00197124">
        <w:rPr>
          <w:rFonts w:ascii="Times New Roman" w:eastAsia="Times" w:hAnsi="Times New Roman" w:cs="Times New Roman"/>
          <w:b/>
          <w:sz w:val="24"/>
          <w:szCs w:val="24"/>
          <w:u w:val="single"/>
        </w:rPr>
        <w:t>For</w:t>
      </w:r>
      <w:proofErr w:type="gramEnd"/>
      <w:r w:rsidRPr="00197124">
        <w:rPr>
          <w:rFonts w:ascii="Times New Roman" w:eastAsia="Times" w:hAnsi="Times New Roman" w:cs="Times New Roman"/>
          <w:b/>
          <w:sz w:val="24"/>
          <w:szCs w:val="24"/>
          <w:u w:val="single"/>
        </w:rPr>
        <w:t xml:space="preserve"> Counseling</w:t>
      </w:r>
    </w:p>
    <w:p w:rsidR="007E0094" w:rsidRPr="00197124" w:rsidRDefault="00197124">
      <w:pPr>
        <w:pBdr>
          <w:bottom w:val="single" w:sz="12" w:space="0" w:color="808080"/>
        </w:pBdr>
        <w:spacing w:line="240" w:lineRule="auto"/>
        <w:contextualSpacing w:val="0"/>
        <w:rPr>
          <w:rFonts w:ascii="Times New Roman" w:eastAsia="Times" w:hAnsi="Times New Roman" w:cs="Times New Roman"/>
          <w:sz w:val="24"/>
          <w:szCs w:val="24"/>
        </w:rPr>
      </w:pPr>
      <w:r w:rsidRPr="00197124">
        <w:rPr>
          <w:rFonts w:ascii="Times New Roman" w:eastAsia="Times" w:hAnsi="Times New Roman" w:cs="Times New Roman"/>
          <w:sz w:val="24"/>
          <w:szCs w:val="24"/>
        </w:rPr>
        <w:t xml:space="preserve">If, as a result of your participation in this study, you should desire psychological counseling, please call </w:t>
      </w:r>
      <w:r w:rsidRPr="00197124">
        <w:rPr>
          <w:rFonts w:ascii="Times New Roman" w:eastAsia="Times" w:hAnsi="Times New Roman" w:cs="Times New Roman"/>
          <w:b/>
          <w:sz w:val="24"/>
          <w:szCs w:val="24"/>
        </w:rPr>
        <w:t xml:space="preserve">1-800-273-TALK </w:t>
      </w:r>
      <w:r w:rsidRPr="00197124">
        <w:rPr>
          <w:rFonts w:ascii="Times New Roman" w:eastAsia="Times" w:hAnsi="Times New Roman" w:cs="Times New Roman"/>
          <w:sz w:val="24"/>
          <w:szCs w:val="24"/>
        </w:rPr>
        <w:t>for help in finding local</w:t>
      </w:r>
      <w:r w:rsidRPr="00197124">
        <w:rPr>
          <w:rFonts w:ascii="Times New Roman" w:eastAsia="Times" w:hAnsi="Times New Roman" w:cs="Times New Roman"/>
          <w:sz w:val="24"/>
          <w:szCs w:val="24"/>
        </w:rPr>
        <w:t xml:space="preserve"> resources.</w:t>
      </w:r>
    </w:p>
    <w:p w:rsidR="007E0094" w:rsidRPr="00197124" w:rsidRDefault="00197124">
      <w:pPr>
        <w:pBdr>
          <w:bottom w:val="single" w:sz="12" w:space="0" w:color="808080"/>
        </w:pBdr>
        <w:spacing w:line="240" w:lineRule="auto"/>
        <w:contextualSpacing w:val="0"/>
        <w:rPr>
          <w:rFonts w:ascii="Times New Roman" w:eastAsia="Times" w:hAnsi="Times New Roman" w:cs="Times New Roman"/>
          <w:sz w:val="24"/>
          <w:szCs w:val="24"/>
        </w:rPr>
      </w:pPr>
      <w:r w:rsidRPr="00197124">
        <w:rPr>
          <w:rFonts w:ascii="Times New Roman" w:eastAsia="Times" w:hAnsi="Times New Roman" w:cs="Times New Roman"/>
          <w:sz w:val="24"/>
          <w:szCs w:val="24"/>
        </w:rPr>
        <w:tab/>
      </w:r>
    </w:p>
    <w:p w:rsidR="007E0094" w:rsidRPr="00197124" w:rsidRDefault="00197124">
      <w:pPr>
        <w:pBdr>
          <w:bottom w:val="single" w:sz="12" w:space="0" w:color="808080"/>
        </w:pBdr>
        <w:spacing w:line="240" w:lineRule="auto"/>
        <w:contextualSpacing w:val="0"/>
        <w:rPr>
          <w:rFonts w:ascii="Times New Roman" w:eastAsia="Times" w:hAnsi="Times New Roman" w:cs="Times New Roman"/>
          <w:sz w:val="24"/>
          <w:szCs w:val="24"/>
          <w:u w:val="single"/>
        </w:rPr>
      </w:pPr>
      <w:r w:rsidRPr="00197124">
        <w:rPr>
          <w:rFonts w:ascii="Times New Roman" w:eastAsia="Times" w:hAnsi="Times New Roman" w:cs="Times New Roman"/>
          <w:sz w:val="24"/>
          <w:szCs w:val="24"/>
          <w:u w:val="single"/>
        </w:rPr>
        <w:t>Participant’s statement</w:t>
      </w:r>
      <w:r w:rsidRPr="00197124">
        <w:rPr>
          <w:rFonts w:ascii="Times New Roman" w:eastAsia="Times" w:hAnsi="Times New Roman" w:cs="Times New Roman"/>
          <w:sz w:val="24"/>
          <w:szCs w:val="24"/>
        </w:rPr>
        <w:t>:</w:t>
      </w:r>
    </w:p>
    <w:p w:rsidR="007E0094" w:rsidRPr="00197124" w:rsidRDefault="00197124">
      <w:pPr>
        <w:pBdr>
          <w:bottom w:val="single" w:sz="12" w:space="0" w:color="808080"/>
        </w:pBdr>
        <w:spacing w:line="240" w:lineRule="auto"/>
        <w:contextualSpacing w:val="0"/>
        <w:rPr>
          <w:rFonts w:ascii="Times New Roman" w:eastAsia="Times" w:hAnsi="Times New Roman" w:cs="Times New Roman"/>
          <w:sz w:val="24"/>
          <w:szCs w:val="24"/>
          <w:u w:val="single"/>
        </w:rPr>
      </w:pPr>
      <w:r w:rsidRPr="00197124">
        <w:rPr>
          <w:rFonts w:ascii="Times New Roman" w:eastAsia="Times" w:hAnsi="Times New Roman" w:cs="Times New Roman"/>
          <w:sz w:val="24"/>
          <w:szCs w:val="24"/>
        </w:rPr>
        <w:t>The study described above has been explained to me. I voluntarily consent to participate in this activity. I understand that I am free to withdraw at any time without incurring any penalty. I have had an opportunity t</w:t>
      </w:r>
      <w:r w:rsidRPr="00197124">
        <w:rPr>
          <w:rFonts w:ascii="Times New Roman" w:eastAsia="Times" w:hAnsi="Times New Roman" w:cs="Times New Roman"/>
          <w:sz w:val="24"/>
          <w:szCs w:val="24"/>
        </w:rPr>
        <w:t xml:space="preserve">o ask questions. I understand that future questions I may have about the research will be answered promptly by the investigator listed above. </w:t>
      </w:r>
      <w:r w:rsidRPr="00197124">
        <w:rPr>
          <w:rFonts w:ascii="Times New Roman" w:eastAsia="Times" w:hAnsi="Times New Roman" w:cs="Times New Roman"/>
          <w:b/>
          <w:sz w:val="24"/>
          <w:szCs w:val="24"/>
        </w:rPr>
        <w:t>I understand I may request a copy of this form.</w:t>
      </w:r>
      <w:r w:rsidRPr="00197124">
        <w:rPr>
          <w:rFonts w:ascii="Times New Roman" w:eastAsia="Times" w:hAnsi="Times New Roman" w:cs="Times New Roman"/>
          <w:sz w:val="24"/>
          <w:szCs w:val="24"/>
        </w:rPr>
        <w:t xml:space="preserve"> </w:t>
      </w:r>
      <w:r w:rsidRPr="00197124">
        <w:rPr>
          <w:rFonts w:ascii="Times New Roman" w:eastAsia="Times" w:hAnsi="Times New Roman" w:cs="Times New Roman"/>
          <w:sz w:val="24"/>
          <w:szCs w:val="24"/>
          <w:highlight w:val="yellow"/>
        </w:rPr>
        <w:t>You may print this form at this time, or inform the PI if you woul</w:t>
      </w:r>
      <w:r w:rsidRPr="00197124">
        <w:rPr>
          <w:rFonts w:ascii="Times New Roman" w:eastAsia="Times" w:hAnsi="Times New Roman" w:cs="Times New Roman"/>
          <w:sz w:val="24"/>
          <w:szCs w:val="24"/>
          <w:highlight w:val="yellow"/>
        </w:rPr>
        <w:t>d like a copy of this form.</w:t>
      </w:r>
    </w:p>
    <w:p w:rsidR="007E0094" w:rsidRPr="00197124" w:rsidRDefault="007E0094">
      <w:pPr>
        <w:pBdr>
          <w:bottom w:val="single" w:sz="12" w:space="0" w:color="808080"/>
        </w:pBdr>
        <w:spacing w:line="240" w:lineRule="auto"/>
        <w:contextualSpacing w:val="0"/>
        <w:rPr>
          <w:rFonts w:ascii="Times New Roman" w:eastAsia="Times" w:hAnsi="Times New Roman" w:cs="Times New Roman"/>
          <w:sz w:val="24"/>
          <w:szCs w:val="24"/>
        </w:rPr>
      </w:pPr>
    </w:p>
    <w:p w:rsidR="007E0094" w:rsidRPr="00197124" w:rsidRDefault="00197124">
      <w:pPr>
        <w:pBdr>
          <w:bottom w:val="single" w:sz="12" w:space="0" w:color="808080"/>
        </w:pBdr>
        <w:spacing w:line="240" w:lineRule="auto"/>
        <w:contextualSpacing w:val="0"/>
        <w:rPr>
          <w:rFonts w:ascii="Times New Roman" w:hAnsi="Times New Roman" w:cs="Times New Roman"/>
          <w:sz w:val="24"/>
          <w:szCs w:val="24"/>
        </w:rPr>
      </w:pPr>
      <w:r w:rsidRPr="00197124">
        <w:rPr>
          <w:rFonts w:ascii="Times New Roman" w:eastAsia="Times" w:hAnsi="Times New Roman" w:cs="Times New Roman"/>
          <w:sz w:val="24"/>
          <w:szCs w:val="24"/>
        </w:rPr>
        <w:t xml:space="preserve">If you are 18 years of age or older, understand the statements above, and will consent to participate in the study, </w:t>
      </w:r>
      <w:r w:rsidRPr="00197124">
        <w:rPr>
          <w:rFonts w:ascii="Times New Roman" w:eastAsia="Times" w:hAnsi="Times New Roman" w:cs="Times New Roman"/>
          <w:sz w:val="24"/>
          <w:szCs w:val="24"/>
          <w:highlight w:val="yellow"/>
        </w:rPr>
        <w:t>click on the "I Agree" button to begin the survey/experiment.   If not, please click on the “I Do Not Agree” bu</w:t>
      </w:r>
      <w:r w:rsidRPr="00197124">
        <w:rPr>
          <w:rFonts w:ascii="Times New Roman" w:eastAsia="Times" w:hAnsi="Times New Roman" w:cs="Times New Roman"/>
          <w:sz w:val="24"/>
          <w:szCs w:val="24"/>
          <w:highlight w:val="yellow"/>
        </w:rPr>
        <w:t>tton which you will exit this program.</w:t>
      </w:r>
      <w:r w:rsidRPr="00197124">
        <w:rPr>
          <w:rFonts w:ascii="Times New Roman" w:hAnsi="Times New Roman" w:cs="Times New Roman"/>
          <w:sz w:val="24"/>
          <w:szCs w:val="24"/>
        </w:rPr>
        <w:br/>
      </w:r>
    </w:p>
    <w:sectPr w:rsidR="007E0094" w:rsidRPr="0019712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7E0094"/>
    <w:rsid w:val="00197124"/>
    <w:rsid w:val="007E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C82F"/>
  <w15:docId w15:val="{D5EF9445-93E6-4F69-B656-81C7143B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97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XX@manhatt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2227</Characters>
  <Application>Microsoft Office Word</Application>
  <DocSecurity>0</DocSecurity>
  <Lines>18</Lines>
  <Paragraphs>5</Paragraphs>
  <ScaleCrop>false</ScaleCrop>
  <Company>Manhattan College</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Fairchild</cp:lastModifiedBy>
  <cp:revision>2</cp:revision>
  <dcterms:created xsi:type="dcterms:W3CDTF">2018-12-06T19:04:00Z</dcterms:created>
  <dcterms:modified xsi:type="dcterms:W3CDTF">2018-12-06T19:08:00Z</dcterms:modified>
</cp:coreProperties>
</file>